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ED5A9E">
              <w:rPr>
                <w:rFonts w:ascii="Century Gothic" w:hAnsi="Century Gothic"/>
                <w:b/>
                <w:bCs/>
              </w:rPr>
              <w:t>Elem. PLC</w:t>
            </w: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477321" w:rsidP="00794FBB">
            <w:pPr>
              <w:rPr>
                <w:rFonts w:ascii="Century Gothic" w:hAnsi="Century Gothic"/>
                <w:b/>
                <w:bCs/>
              </w:rPr>
            </w:pPr>
            <w:r>
              <w:rPr>
                <w:rFonts w:ascii="Century Gothic" w:hAnsi="Century Gothic"/>
                <w:b/>
                <w:bCs/>
              </w:rPr>
              <w:t>3/6-3/17</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477321">
              <w:rPr>
                <w:rFonts w:ascii="Century Gothic" w:hAnsi="Century Gothic"/>
                <w:bCs/>
                <w:sz w:val="22"/>
                <w:szCs w:val="22"/>
              </w:rPr>
              <w:t>St Patrick</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595983" w:rsidRDefault="00477321" w:rsidP="004307DB">
            <w:pPr>
              <w:rPr>
                <w:rFonts w:ascii="Century Gothic" w:hAnsi="Century Gothic"/>
                <w:bCs/>
                <w:sz w:val="22"/>
                <w:szCs w:val="22"/>
              </w:rPr>
            </w:pPr>
            <w:r>
              <w:rPr>
                <w:rFonts w:ascii="Century Gothic" w:hAnsi="Century Gothic"/>
                <w:bCs/>
                <w:sz w:val="22"/>
                <w:szCs w:val="22"/>
              </w:rPr>
              <w:t>Saint</w:t>
            </w:r>
          </w:p>
          <w:p w:rsidR="00477321" w:rsidRDefault="00477321" w:rsidP="004307DB">
            <w:pPr>
              <w:rPr>
                <w:rFonts w:ascii="Century Gothic" w:hAnsi="Century Gothic"/>
                <w:bCs/>
                <w:sz w:val="22"/>
                <w:szCs w:val="22"/>
              </w:rPr>
            </w:pPr>
            <w:r>
              <w:rPr>
                <w:rFonts w:ascii="Century Gothic" w:hAnsi="Century Gothic"/>
                <w:bCs/>
                <w:sz w:val="22"/>
                <w:szCs w:val="22"/>
              </w:rPr>
              <w:t>Shamrock</w:t>
            </w:r>
          </w:p>
          <w:p w:rsidR="00477321" w:rsidRDefault="00477321" w:rsidP="004307DB">
            <w:pPr>
              <w:rPr>
                <w:rFonts w:ascii="Century Gothic" w:hAnsi="Century Gothic"/>
                <w:bCs/>
                <w:sz w:val="22"/>
                <w:szCs w:val="22"/>
              </w:rPr>
            </w:pPr>
            <w:r>
              <w:rPr>
                <w:rFonts w:ascii="Century Gothic" w:hAnsi="Century Gothic"/>
                <w:bCs/>
                <w:sz w:val="22"/>
                <w:szCs w:val="22"/>
              </w:rPr>
              <w:t>Ireland</w:t>
            </w:r>
          </w:p>
          <w:p w:rsidR="00477321" w:rsidRPr="00EB6D89" w:rsidRDefault="00477321" w:rsidP="004307DB">
            <w:pPr>
              <w:rPr>
                <w:rFonts w:ascii="Century Gothic" w:hAnsi="Century Gothic"/>
                <w:bCs/>
                <w:sz w:val="22"/>
                <w:szCs w:val="22"/>
              </w:rPr>
            </w:pPr>
            <w:r>
              <w:rPr>
                <w:rFonts w:ascii="Century Gothic" w:hAnsi="Century Gothic"/>
                <w:bCs/>
                <w:sz w:val="22"/>
                <w:szCs w:val="22"/>
              </w:rPr>
              <w:t>Celebrate</w:t>
            </w:r>
            <w:bookmarkStart w:id="0" w:name="_GoBack"/>
            <w:bookmarkEnd w:id="0"/>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477321">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477321">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multimodally.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477321">
                  <w:pPr>
                    <w:pStyle w:val="Default"/>
                    <w:framePr w:hSpace="180" w:wrap="around" w:vAnchor="text" w:hAnchor="margin" w:xAlign="center" w:y="-561"/>
                    <w:rPr>
                      <w:rFonts w:ascii="Arial" w:hAnsi="Arial" w:cs="Arial"/>
                      <w:sz w:val="16"/>
                      <w:szCs w:val="16"/>
                    </w:rPr>
                  </w:pP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lastRenderedPageBreak/>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77321"/>
    <w:rsid w:val="00480817"/>
    <w:rsid w:val="004823F3"/>
    <w:rsid w:val="00482611"/>
    <w:rsid w:val="004A0859"/>
    <w:rsid w:val="004E466E"/>
    <w:rsid w:val="004E7184"/>
    <w:rsid w:val="004F6B51"/>
    <w:rsid w:val="00512349"/>
    <w:rsid w:val="0051428F"/>
    <w:rsid w:val="00552603"/>
    <w:rsid w:val="0056086D"/>
    <w:rsid w:val="00595983"/>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B6E"/>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08D9"/>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D5A9E"/>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76DFF21F"/>
  <w15:docId w15:val="{34407063-2863-4E17-879B-540B533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434F3-18DB-4716-8C09-81446767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7990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2014-09-22T11:29:00Z</cp:lastPrinted>
  <dcterms:created xsi:type="dcterms:W3CDTF">2017-02-28T15:59:00Z</dcterms:created>
  <dcterms:modified xsi:type="dcterms:W3CDTF">2017-02-28T15:59:00Z</dcterms:modified>
</cp:coreProperties>
</file>